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8" w:rsidRDefault="002C1B4D">
      <w:r>
        <w:t xml:space="preserve">ДИСТАНЦИОННОЕ ОБУЧЕНИЕ </w:t>
      </w:r>
    </w:p>
    <w:p w:rsidR="002C1B4D" w:rsidRDefault="00220ACB">
      <w:r>
        <w:t>2</w:t>
      </w:r>
      <w:r w:rsidR="002C1B4D">
        <w:t xml:space="preserve"> «В»</w:t>
      </w:r>
    </w:p>
    <w:p w:rsidR="002C1B4D" w:rsidRDefault="00220ACB">
      <w:r>
        <w:t>Классный руководитель Зубова Татьяна Ивано</w:t>
      </w:r>
      <w:r w:rsidR="002C1B4D">
        <w:t xml:space="preserve">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2C1B4D" w:rsidTr="002C1B4D">
        <w:tc>
          <w:tcPr>
            <w:tcW w:w="1267" w:type="dxa"/>
          </w:tcPr>
          <w:p w:rsidR="002C1B4D" w:rsidRDefault="002C1B4D">
            <w:r>
              <w:t xml:space="preserve">Предмет </w:t>
            </w:r>
          </w:p>
        </w:tc>
        <w:tc>
          <w:tcPr>
            <w:tcW w:w="923" w:type="dxa"/>
          </w:tcPr>
          <w:p w:rsidR="002C1B4D" w:rsidRDefault="002C1B4D">
            <w:r>
              <w:t>Дата</w:t>
            </w:r>
          </w:p>
        </w:tc>
        <w:tc>
          <w:tcPr>
            <w:tcW w:w="895" w:type="dxa"/>
          </w:tcPr>
          <w:p w:rsidR="002C1B4D" w:rsidRDefault="002C1B4D">
            <w:r>
              <w:t>Класс</w:t>
            </w:r>
          </w:p>
        </w:tc>
        <w:tc>
          <w:tcPr>
            <w:tcW w:w="3969" w:type="dxa"/>
          </w:tcPr>
          <w:p w:rsidR="002C1B4D" w:rsidRDefault="002C1B4D">
            <w:r>
              <w:t>Содержание урока</w:t>
            </w:r>
          </w:p>
        </w:tc>
        <w:tc>
          <w:tcPr>
            <w:tcW w:w="1292" w:type="dxa"/>
          </w:tcPr>
          <w:p w:rsidR="002C1B4D" w:rsidRDefault="002C1B4D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225" w:type="dxa"/>
          </w:tcPr>
          <w:p w:rsidR="002C1B4D" w:rsidRDefault="002C1B4D">
            <w:r>
              <w:t>Контроль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Математика</w:t>
            </w:r>
          </w:p>
        </w:tc>
        <w:tc>
          <w:tcPr>
            <w:tcW w:w="923" w:type="dxa"/>
          </w:tcPr>
          <w:p w:rsidR="002C1B4D" w:rsidRDefault="008110F7">
            <w:r>
              <w:t>20.05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8110F7" w:rsidRDefault="002C1B4D">
            <w:r>
              <w:t>Изучение матер</w:t>
            </w:r>
            <w:r w:rsidR="00220ACB">
              <w:t>иала учебника по теме «</w:t>
            </w:r>
            <w:r w:rsidR="007938ED">
              <w:t>Время и е</w:t>
            </w:r>
            <w:r w:rsidR="008110F7">
              <w:t xml:space="preserve">диницы </w:t>
            </w:r>
            <w:r w:rsidR="007938ED">
              <w:t>его измерения. Час и минута»</w:t>
            </w:r>
          </w:p>
          <w:p w:rsidR="008110F7" w:rsidRDefault="008110F7" w:rsidP="008110F7">
            <w:r>
              <w:t>1.Выполните устно № 1 стр. 89</w:t>
            </w:r>
          </w:p>
          <w:p w:rsidR="00220ACB" w:rsidRDefault="008110F7" w:rsidP="008110F7">
            <w:r>
              <w:t xml:space="preserve">2.Начертите прямоугольник </w:t>
            </w:r>
            <w:r w:rsidR="007938ED">
              <w:t xml:space="preserve"> РМКН со сторонами РМ =  6 см и МК</w:t>
            </w:r>
            <w:proofErr w:type="gramStart"/>
            <w:r w:rsidR="007938ED">
              <w:t xml:space="preserve"> - ?,  </w:t>
            </w:r>
            <w:proofErr w:type="gramEnd"/>
            <w:r w:rsidR="007938ED">
              <w:t>на 3 см меньше, чем РМ и</w:t>
            </w:r>
          </w:p>
          <w:p w:rsidR="00560E2C" w:rsidRDefault="007938ED">
            <w:r>
              <w:t xml:space="preserve"> найдите его периметр.</w:t>
            </w:r>
          </w:p>
          <w:p w:rsidR="00220ACB" w:rsidRDefault="00220ACB">
            <w:r>
              <w:t>2. Начертите схему, решите задачу.</w:t>
            </w:r>
          </w:p>
          <w:p w:rsidR="002C1B4D" w:rsidRDefault="007938ED">
            <w:r>
              <w:t>(работа по карточке)</w:t>
            </w:r>
          </w:p>
          <w:p w:rsidR="00220ACB" w:rsidRDefault="00220ACB"/>
        </w:tc>
        <w:tc>
          <w:tcPr>
            <w:tcW w:w="1292" w:type="dxa"/>
          </w:tcPr>
          <w:p w:rsidR="002C1B4D" w:rsidRDefault="002C1B4D" w:rsidP="00560E2C">
            <w:r>
              <w:t>с.</w:t>
            </w:r>
            <w:r w:rsidR="008110F7">
              <w:t>93</w:t>
            </w:r>
            <w:r w:rsidR="007938ED">
              <w:t xml:space="preserve"> №</w:t>
            </w:r>
            <w:r w:rsidR="00220ACB">
              <w:t xml:space="preserve"> </w:t>
            </w:r>
            <w:r w:rsidR="007938ED">
              <w:t>6, №7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Русский</w:t>
            </w:r>
            <w:r w:rsidR="006D27C0">
              <w:t xml:space="preserve"> язык</w:t>
            </w:r>
          </w:p>
        </w:tc>
        <w:tc>
          <w:tcPr>
            <w:tcW w:w="923" w:type="dxa"/>
          </w:tcPr>
          <w:p w:rsidR="002C1B4D" w:rsidRDefault="008110F7">
            <w:r>
              <w:t>20.05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560E2C">
            <w:r>
              <w:t>Изучение темы</w:t>
            </w:r>
            <w:r w:rsidR="002C1B4D">
              <w:t xml:space="preserve"> «</w:t>
            </w:r>
            <w:r w:rsidR="007938ED">
              <w:t>Предложение</w:t>
            </w:r>
            <w:r w:rsidR="002C1B4D">
              <w:t>»</w:t>
            </w:r>
            <w:r w:rsidR="00220ACB">
              <w:t xml:space="preserve"> </w:t>
            </w:r>
          </w:p>
          <w:p w:rsidR="007938ED" w:rsidRPr="007938ED" w:rsidRDefault="007938ED" w:rsidP="007938ED">
            <w:r w:rsidRPr="007938ED">
              <w:t>1.Выполнить упр. 174.</w:t>
            </w:r>
          </w:p>
          <w:p w:rsidR="007938ED" w:rsidRDefault="007938ED" w:rsidP="007938ED">
            <w:pPr>
              <w:pStyle w:val="a5"/>
              <w:spacing w:after="0" w:line="240" w:lineRule="auto"/>
            </w:pPr>
          </w:p>
        </w:tc>
        <w:tc>
          <w:tcPr>
            <w:tcW w:w="1292" w:type="dxa"/>
          </w:tcPr>
          <w:p w:rsidR="002C1B4D" w:rsidRDefault="00220ACB">
            <w:r>
              <w:t>с. 57 правило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7938ED">
            <w:r>
              <w:t>Классный час</w:t>
            </w:r>
          </w:p>
        </w:tc>
        <w:tc>
          <w:tcPr>
            <w:tcW w:w="923" w:type="dxa"/>
          </w:tcPr>
          <w:p w:rsidR="002C1B4D" w:rsidRDefault="008110F7">
            <w:r>
              <w:t>20.05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C1B4D" w:rsidRDefault="00220ACB" w:rsidP="002C1B4D">
            <w:r>
              <w:t xml:space="preserve"> </w:t>
            </w:r>
            <w:r w:rsidR="007938ED">
              <w:t>Животные на войне ( библиотека)</w:t>
            </w:r>
          </w:p>
        </w:tc>
        <w:tc>
          <w:tcPr>
            <w:tcW w:w="1292" w:type="dxa"/>
          </w:tcPr>
          <w:p w:rsidR="002C1B4D" w:rsidRDefault="002C1B4D"/>
        </w:tc>
        <w:tc>
          <w:tcPr>
            <w:tcW w:w="1225" w:type="dxa"/>
          </w:tcPr>
          <w:p w:rsidR="002C1B4D" w:rsidRDefault="002C1B4D"/>
        </w:tc>
      </w:tr>
      <w:tr w:rsidR="002C1B4D" w:rsidTr="00560E2C">
        <w:trPr>
          <w:trHeight w:val="1406"/>
        </w:trPr>
        <w:tc>
          <w:tcPr>
            <w:tcW w:w="1267" w:type="dxa"/>
            <w:tcBorders>
              <w:bottom w:val="single" w:sz="4" w:space="0" w:color="auto"/>
            </w:tcBorders>
          </w:tcPr>
          <w:p w:rsidR="002C1B4D" w:rsidRDefault="002C1B4D">
            <w:r>
              <w:t>Литератур</w:t>
            </w:r>
            <w:r w:rsidR="00220ACB">
              <w:t>ное чтение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C1B4D" w:rsidRDefault="008110F7">
            <w:r>
              <w:t>20.05</w:t>
            </w:r>
            <w:r w:rsidR="00220ACB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C1B4D" w:rsidRDefault="00220ACB">
            <w:r>
              <w:t>2</w:t>
            </w:r>
            <w:r w:rsidR="002C1B4D">
              <w:t xml:space="preserve">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1B4D" w:rsidRDefault="006D27C0" w:rsidP="00560E2C">
            <w:r>
              <w:t xml:space="preserve">1. На </w:t>
            </w:r>
            <w:r w:rsidR="002C1B4D">
              <w:t>с.</w:t>
            </w:r>
            <w:r w:rsidR="007938ED">
              <w:t xml:space="preserve"> 145 - 150  выразительно</w:t>
            </w:r>
            <w:r>
              <w:t xml:space="preserve"> прочит</w:t>
            </w:r>
            <w:r w:rsidR="007938ED">
              <w:t>айте рассказ Н. Носова «Фантазёры»</w:t>
            </w:r>
          </w:p>
          <w:p w:rsidR="006D27C0" w:rsidRDefault="006D27C0" w:rsidP="00560E2C">
            <w:r>
              <w:t>2.Ответьте на</w:t>
            </w:r>
            <w:r w:rsidR="007938ED">
              <w:t xml:space="preserve"> все</w:t>
            </w:r>
            <w:r>
              <w:t xml:space="preserve"> вопрос</w:t>
            </w:r>
            <w:r w:rsidR="007938ED">
              <w:t>ы</w:t>
            </w:r>
            <w:r>
              <w:t xml:space="preserve"> после произведения.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C1B4D" w:rsidRDefault="00220ACB" w:rsidP="007938ED">
            <w:r>
              <w:t xml:space="preserve"> </w:t>
            </w:r>
            <w:r w:rsidR="007938ED">
              <w:t>Стр. 150 задание 4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C1B4D" w:rsidRDefault="006D27C0">
            <w:r>
              <w:t>Проверка в классе</w:t>
            </w:r>
          </w:p>
          <w:p w:rsidR="00560E2C" w:rsidRDefault="00560E2C"/>
          <w:p w:rsidR="00560E2C" w:rsidRDefault="00560E2C"/>
          <w:p w:rsidR="00560E2C" w:rsidRDefault="00560E2C"/>
          <w:p w:rsidR="00560E2C" w:rsidRDefault="00560E2C"/>
          <w:p w:rsidR="00560E2C" w:rsidRDefault="00560E2C"/>
        </w:tc>
      </w:tr>
      <w:tr w:rsidR="00560E2C" w:rsidTr="00560E2C">
        <w:trPr>
          <w:trHeight w:val="2298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6D27C0" w:rsidP="00B2249D">
            <w:r>
              <w:t>Физическая культура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8110F7" w:rsidP="00B2249D">
            <w:r>
              <w:t>20.05</w:t>
            </w:r>
            <w:r w:rsidR="00560E2C">
              <w:t>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220ACB" w:rsidP="00B2249D">
            <w:r>
              <w:t>2</w:t>
            </w:r>
            <w:bookmarkStart w:id="0" w:name="_GoBack"/>
            <w:bookmarkEnd w:id="0"/>
            <w:proofErr w:type="gramStart"/>
            <w:r w:rsidR="006D27C0"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492E3D" w:rsidRDefault="00560E2C" w:rsidP="00B2249D"/>
          <w:p w:rsidR="00560E2C" w:rsidRPr="006D27C0" w:rsidRDefault="00560E2C" w:rsidP="006D27C0"/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391D10" w:rsidRDefault="00560E2C" w:rsidP="00B2249D"/>
          <w:p w:rsidR="00560E2C" w:rsidRPr="005A7D21" w:rsidRDefault="00560E2C" w:rsidP="00B2249D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Default="00560E2C" w:rsidP="00B2249D"/>
          <w:p w:rsidR="00560E2C" w:rsidRDefault="00560E2C" w:rsidP="00B2249D"/>
          <w:p w:rsidR="00560E2C" w:rsidRPr="005A7D21" w:rsidRDefault="00560E2C" w:rsidP="00B2249D"/>
        </w:tc>
      </w:tr>
    </w:tbl>
    <w:p w:rsidR="002C1B4D" w:rsidRDefault="002C1B4D"/>
    <w:sectPr w:rsidR="002C1B4D" w:rsidSect="00B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4D10"/>
    <w:multiLevelType w:val="hybridMultilevel"/>
    <w:tmpl w:val="624EA5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F0639D"/>
    <w:multiLevelType w:val="hybridMultilevel"/>
    <w:tmpl w:val="65AE2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0145E"/>
    <w:multiLevelType w:val="hybridMultilevel"/>
    <w:tmpl w:val="CB40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D"/>
    <w:rsid w:val="00193B5C"/>
    <w:rsid w:val="00220ACB"/>
    <w:rsid w:val="002A4544"/>
    <w:rsid w:val="002C1B4D"/>
    <w:rsid w:val="0030191D"/>
    <w:rsid w:val="004B061F"/>
    <w:rsid w:val="00560E2C"/>
    <w:rsid w:val="006D27C0"/>
    <w:rsid w:val="007938ED"/>
    <w:rsid w:val="008110F7"/>
    <w:rsid w:val="00A03C3F"/>
    <w:rsid w:val="00B90058"/>
    <w:rsid w:val="00BD7989"/>
    <w:rsid w:val="00B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B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758</Characters>
  <Application>Microsoft Office Word</Application>
  <DocSecurity>0</DocSecurity>
  <Lines>6</Lines>
  <Paragraphs>1</Paragraphs>
  <ScaleCrop>false</ScaleCrop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2022-03-10T13:04:00Z</dcterms:created>
  <dcterms:modified xsi:type="dcterms:W3CDTF">2022-05-18T13:49:00Z</dcterms:modified>
</cp:coreProperties>
</file>