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439"/>
        <w:gridCol w:w="812"/>
        <w:gridCol w:w="5337"/>
        <w:gridCol w:w="1278"/>
        <w:gridCol w:w="1193"/>
      </w:tblGrid>
      <w:tr w:rsidR="002969CF" w:rsidTr="00975F09">
        <w:tc>
          <w:tcPr>
            <w:tcW w:w="709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9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2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37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193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F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969CF" w:rsidTr="00975F09">
        <w:tc>
          <w:tcPr>
            <w:tcW w:w="709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9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812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2969CF" w:rsidRPr="002969CF" w:rsidRDefault="002969CF" w:rsidP="0029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Видиоурок</w:t>
            </w:r>
            <w:proofErr w:type="spellEnd"/>
            <w:r>
              <w:t xml:space="preserve"> </w:t>
            </w:r>
            <w:hyperlink r:id="rId4" w:history="1">
              <w:r w:rsidRPr="00705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https://youtu.be/t1-YdA5Zwrg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2969CF" w:rsidRDefault="002969CF" w:rsidP="0029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66,61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193" w:type="dxa"/>
          </w:tcPr>
          <w:p w:rsidR="002969CF" w:rsidRDefault="002969CF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задания </w:t>
            </w:r>
          </w:p>
          <w:p w:rsidR="002969CF" w:rsidRDefault="002969CF" w:rsidP="0029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975F09" w:rsidRPr="00BB1407" w:rsidTr="00975F09">
        <w:tc>
          <w:tcPr>
            <w:tcW w:w="709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39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812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37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hyperlink r:id="rId5" w:history="1">
              <w:r w:rsidRPr="00BB1407">
                <w:rPr>
                  <w:rStyle w:val="a4"/>
                  <w:rFonts w:ascii="Times New Roman" w:hAnsi="Times New Roman" w:cs="Times New Roman"/>
                </w:rPr>
                <w:t>https://edu.skysmart.ru/student/rehudumoga</w:t>
              </w:r>
            </w:hyperlink>
            <w:r w:rsidRPr="00BB1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1. Прочитать теоретический материал на с.  350—351 учебника (первый абзац).</w:t>
            </w:r>
          </w:p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 xml:space="preserve">2. Указать основной отличительный признак реферата. </w:t>
            </w:r>
          </w:p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3. Выделить основные виды рефератов по разным основаниям и дать краткую характеристику.</w:t>
            </w:r>
          </w:p>
        </w:tc>
        <w:tc>
          <w:tcPr>
            <w:tcW w:w="1193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Устный опрос. Проверка записей в тетради.</w:t>
            </w:r>
          </w:p>
        </w:tc>
      </w:tr>
      <w:tr w:rsidR="00975F09" w:rsidRPr="00BB1407" w:rsidTr="00975F09">
        <w:tc>
          <w:tcPr>
            <w:tcW w:w="709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9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812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37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 xml:space="preserve">Письменно сравнить образы героев поэмы М. Ю. Лермонтова «Мцыри» и Н. С. Гумилёва «Старый конквистадор». В чём вы видите различия и общее в позициях героев? </w:t>
            </w:r>
          </w:p>
        </w:tc>
        <w:tc>
          <w:tcPr>
            <w:tcW w:w="1278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>1. Прочитать в учебнике статью «М. А. Булгаков» (стр. 245-248)</w:t>
            </w:r>
          </w:p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t xml:space="preserve">2. Прочитать повесть М. А. Булгакова «Собачье сердце», обратив внимание на то, от чьего лица ведётся повествование в </w:t>
            </w:r>
            <w:r w:rsidRPr="00BB1407">
              <w:rPr>
                <w:rFonts w:ascii="Times New Roman" w:hAnsi="Times New Roman" w:cs="Times New Roman"/>
              </w:rPr>
              <w:lastRenderedPageBreak/>
              <w:t>каждой части.</w:t>
            </w:r>
          </w:p>
        </w:tc>
        <w:tc>
          <w:tcPr>
            <w:tcW w:w="1193" w:type="dxa"/>
          </w:tcPr>
          <w:p w:rsidR="00975F09" w:rsidRPr="00BB1407" w:rsidRDefault="00975F09" w:rsidP="00464263">
            <w:pPr>
              <w:rPr>
                <w:rFonts w:ascii="Times New Roman" w:hAnsi="Times New Roman" w:cs="Times New Roman"/>
              </w:rPr>
            </w:pPr>
            <w:r w:rsidRPr="00BB1407">
              <w:rPr>
                <w:rFonts w:ascii="Times New Roman" w:hAnsi="Times New Roman" w:cs="Times New Roman"/>
              </w:rPr>
              <w:lastRenderedPageBreak/>
              <w:t>Устный опрос. Проверка записей в тетради.</w:t>
            </w:r>
          </w:p>
        </w:tc>
      </w:tr>
      <w:tr w:rsidR="00975F09" w:rsidRPr="00396AFC" w:rsidTr="00975F09">
        <w:tc>
          <w:tcPr>
            <w:tcW w:w="709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439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812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37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Перемены в повседневной жизни российских сословий.</w:t>
            </w:r>
          </w:p>
        </w:tc>
        <w:tc>
          <w:tcPr>
            <w:tcW w:w="1278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Параграф 26, вопросы стр. 109. Дополнительный материал выложен в Скайпе</w:t>
            </w:r>
          </w:p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975F09" w:rsidRPr="00975F09" w:rsidRDefault="00975F09" w:rsidP="004642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опрос</w:t>
            </w:r>
          </w:p>
        </w:tc>
      </w:tr>
      <w:tr w:rsidR="00975F09" w:rsidTr="00975F09">
        <w:tc>
          <w:tcPr>
            <w:tcW w:w="709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39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812" w:type="dxa"/>
          </w:tcPr>
          <w:p w:rsidR="00975F09" w:rsidRPr="00975F09" w:rsidRDefault="00975F09" w:rsidP="00464263">
            <w:pPr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37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F09">
              <w:rPr>
                <w:rFonts w:ascii="Times New Roman" w:hAnsi="Times New Roman" w:cs="Times New Roman"/>
              </w:rPr>
              <w:t>стр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108 слова в рамочке,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упр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8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тетр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упр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стр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193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Сдать тетрадь</w:t>
            </w:r>
          </w:p>
        </w:tc>
      </w:tr>
      <w:tr w:rsidR="00975F09" w:rsidTr="00975F09">
        <w:tc>
          <w:tcPr>
            <w:tcW w:w="709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39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812" w:type="dxa"/>
          </w:tcPr>
          <w:p w:rsidR="00975F09" w:rsidRPr="00975F09" w:rsidRDefault="00975F09" w:rsidP="00464263">
            <w:pPr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337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разубежного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кино.</w:t>
            </w:r>
          </w:p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Изучить презентацию</w:t>
            </w:r>
          </w:p>
        </w:tc>
        <w:tc>
          <w:tcPr>
            <w:tcW w:w="1278" w:type="dxa"/>
          </w:tcPr>
          <w:p w:rsidR="00975F09" w:rsidRPr="00975F09" w:rsidRDefault="00975F09" w:rsidP="00975F09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 xml:space="preserve">Написать </w:t>
            </w:r>
            <w:proofErr w:type="spellStart"/>
            <w:r w:rsidRPr="00975F09">
              <w:rPr>
                <w:rFonts w:ascii="Times New Roman" w:hAnsi="Times New Roman" w:cs="Times New Roman"/>
              </w:rPr>
              <w:t>синкве</w:t>
            </w:r>
            <w:r w:rsidRPr="00975F09">
              <w:rPr>
                <w:rFonts w:ascii="Times New Roman" w:hAnsi="Times New Roman" w:cs="Times New Roman"/>
              </w:rPr>
              <w:t>йны</w:t>
            </w:r>
            <w:proofErr w:type="spellEnd"/>
            <w:r w:rsidRPr="00975F09">
              <w:rPr>
                <w:rFonts w:ascii="Times New Roman" w:hAnsi="Times New Roman" w:cs="Times New Roman"/>
              </w:rPr>
              <w:t xml:space="preserve"> по творчеству композиторов,</w:t>
            </w:r>
          </w:p>
          <w:p w:rsidR="00975F09" w:rsidRPr="00975F09" w:rsidRDefault="00975F09" w:rsidP="00975F09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учитывая названия фильмов, режиссёров; награды</w:t>
            </w:r>
          </w:p>
        </w:tc>
        <w:tc>
          <w:tcPr>
            <w:tcW w:w="1193" w:type="dxa"/>
          </w:tcPr>
          <w:p w:rsidR="00975F09" w:rsidRPr="00975F09" w:rsidRDefault="00975F09" w:rsidP="00464263">
            <w:pPr>
              <w:jc w:val="both"/>
              <w:rPr>
                <w:rFonts w:ascii="Times New Roman" w:hAnsi="Times New Roman" w:cs="Times New Roman"/>
              </w:rPr>
            </w:pPr>
            <w:r w:rsidRPr="00975F09">
              <w:rPr>
                <w:rFonts w:ascii="Times New Roman" w:hAnsi="Times New Roman" w:cs="Times New Roman"/>
              </w:rPr>
              <w:t>Сдать тетрадь</w:t>
            </w:r>
          </w:p>
        </w:tc>
      </w:tr>
    </w:tbl>
    <w:p w:rsidR="002969CF" w:rsidRDefault="002969CF" w:rsidP="002969CF">
      <w:pPr>
        <w:rPr>
          <w:rFonts w:ascii="Times New Roman" w:hAnsi="Times New Roman" w:cs="Times New Roman"/>
          <w:sz w:val="24"/>
          <w:szCs w:val="24"/>
        </w:rPr>
      </w:pPr>
    </w:p>
    <w:p w:rsidR="004107B6" w:rsidRDefault="004107B6">
      <w:bookmarkStart w:id="0" w:name="_GoBack"/>
      <w:bookmarkEnd w:id="0"/>
    </w:p>
    <w:sectPr w:rsidR="0041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5"/>
    <w:rsid w:val="002969CF"/>
    <w:rsid w:val="004107B6"/>
    <w:rsid w:val="00975F09"/>
    <w:rsid w:val="00F4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165A"/>
  <w15:chartTrackingRefBased/>
  <w15:docId w15:val="{29A9B780-505E-480D-98FB-D68C78A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6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rehudumoga" TargetMode="External"/><Relationship Id="rId4" Type="http://schemas.openxmlformats.org/officeDocument/2006/relationships/hyperlink" Target="https://youtu.be/t1-YdA5Zw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Acer</cp:lastModifiedBy>
  <cp:revision>2</cp:revision>
  <dcterms:created xsi:type="dcterms:W3CDTF">2022-05-17T03:32:00Z</dcterms:created>
  <dcterms:modified xsi:type="dcterms:W3CDTF">2022-05-17T03:32:00Z</dcterms:modified>
</cp:coreProperties>
</file>